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A" w:rsidRPr="00230DDA" w:rsidRDefault="00230DDA" w:rsidP="00230DDA">
      <w:pPr>
        <w:shd w:val="clear" w:color="auto" w:fill="FFFFFF"/>
        <w:spacing w:after="0" w:line="240" w:lineRule="auto"/>
        <w:ind w:left="567" w:right="8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30DD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Положение о</w:t>
      </w:r>
    </w:p>
    <w:p w:rsidR="00230DDA" w:rsidRPr="00230DDA" w:rsidRDefault="00230DDA" w:rsidP="00230DDA">
      <w:pPr>
        <w:shd w:val="clear" w:color="auto" w:fill="FFFFFF"/>
        <w:spacing w:after="0" w:line="240" w:lineRule="auto"/>
        <w:ind w:left="567" w:right="8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30DD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квалификационных (сертификационных) уровнях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членов </w:t>
      </w:r>
      <w:r w:rsidRPr="00230DD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Российской психотерапевтической ассоциации (РПА).</w:t>
      </w:r>
    </w:p>
    <w:p w:rsidR="00230DDA" w:rsidRDefault="00A20195" w:rsidP="0023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 w:rsid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Общероссийская общественная организация "Российская Психотерапевтическая Ассоциация", именуемая в дальнейшем "Организация", является основанным на членстве общественным объединением, созданным по инициативе граждан, объединившихся на основе общности интересов для реализации общих целей, указанных в Уставе Организации.</w:t>
      </w:r>
    </w:p>
    <w:p w:rsidR="00230DDA" w:rsidRDefault="00A20195" w:rsidP="0023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="00230DDA" w:rsidRP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Членами Организации могут быть граждане Российской Федерации, дост</w:t>
      </w:r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игшие 18-летнего возраста и </w:t>
      </w:r>
      <w:r w:rsidR="00230DDA" w:rsidRPr="00230D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имеющие специальную подготовку по психотерапии – врачи, психологи, специалисты по социальной работе, лица с высшим образованием</w:t>
      </w:r>
      <w:r w:rsidR="00230DDA" w:rsidRP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юридические лица – общественные объединения в соответствии с действующим законодательством Российской Федерации, добровольно изъявившие желание стать членами Организации, разделяющие цели Организации, признающие настоящий Устав и принимающие участие в деятельности Организации.</w:t>
      </w:r>
      <w:proofErr w:type="gramEnd"/>
      <w:r w:rsidR="00230DDA" w:rsidRP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Иностранные граждане и лица без гражданства могут быть членами Организации, если они законно находятся на территории Российской Федерации.</w:t>
      </w:r>
    </w:p>
    <w:p w:rsidR="00230DDA" w:rsidRPr="00230DDA" w:rsidRDefault="00A20195" w:rsidP="0023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="00230DDA" w:rsidRP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граждан в члены Организации осуществляется</w:t>
      </w:r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30DDA" w:rsidRPr="00230D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решением Координационного совета Организации</w:t>
      </w:r>
      <w:r w:rsidR="00DA55F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230DDA" w:rsidRP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заявления вступающего. Решение о приеме физических лиц в члены Организации осуществляется н</w:t>
      </w:r>
      <w:r w:rsidR="00230DDA" w:rsidRPr="00230D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 основании рекомендацией Общего собрания регионального отделения</w:t>
      </w:r>
      <w:r w:rsidR="00230DDA" w:rsidRP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принимаемым простым большинством голосов. Решение о приеме юридических лиц – общественных объединений в члены Организации принимается простым большинством голосов членов Координационного совета Организации, присутствующих на заседании, открытым голосованием. Членство в Организации подтверждается способом, определенным решением Координационного совета Организации.</w:t>
      </w:r>
    </w:p>
    <w:p w:rsidR="009761DE" w:rsidRDefault="00A20195" w:rsidP="009761DE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r w:rsidR="009761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Российская Психотерапевтическая Ассоциация</w:t>
      </w:r>
      <w:r w:rsidR="009761DE" w:rsidRPr="00230D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761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настоящим положением устанавливает следующие </w:t>
      </w:r>
      <w:r w:rsidR="009761D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квалификационные (сертификационные) уровн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и своих </w:t>
      </w:r>
      <w:r w:rsidR="00CB16F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индивидуальных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членов:</w:t>
      </w:r>
    </w:p>
    <w:p w:rsidR="009761DE" w:rsidRPr="00A20195" w:rsidRDefault="00A20195" w:rsidP="00A20195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Действительный ч</w:t>
      </w:r>
      <w:r w:rsidR="009761DE" w:rsidRPr="00A20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 Российской психотерапевтической ассоциации (РПА).</w:t>
      </w:r>
    </w:p>
    <w:p w:rsidR="009761DE" w:rsidRPr="00A20195" w:rsidRDefault="00A20195" w:rsidP="00A20195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0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 Российской психотерапевтической ассоциации (РПА).</w:t>
      </w:r>
    </w:p>
    <w:p w:rsidR="00A708CF" w:rsidRPr="00A708CF" w:rsidRDefault="00A20195" w:rsidP="00A708CF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0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 Российской психотерапевтической ассоциации (РПА)</w:t>
      </w:r>
      <w:r w:rsid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том числе</w:t>
      </w:r>
      <w:r w:rsidR="00A708CF" w:rsidRPr="00A708CF">
        <w:t xml:space="preserve"> </w:t>
      </w:r>
      <w:r w:rsidR="00A708CF"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 метода, аккредитованный РПА</w:t>
      </w:r>
      <w:r w:rsid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708CF" w:rsidRPr="00A708CF" w:rsidRDefault="00A708CF" w:rsidP="00A708CF">
      <w:pPr>
        <w:pStyle w:val="a5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упервизор вне </w:t>
      </w:r>
      <w:proofErr w:type="gramStart"/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методической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супервизии аккредитованный РПА;</w:t>
      </w:r>
    </w:p>
    <w:p w:rsidR="00A708CF" w:rsidRPr="00A708CF" w:rsidRDefault="00A708CF" w:rsidP="00A708CF">
      <w:pPr>
        <w:pStyle w:val="a5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упервизор </w:t>
      </w:r>
      <w:proofErr w:type="spellStart"/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Супервизорского</w:t>
      </w:r>
      <w:proofErr w:type="spellEnd"/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Совета.</w:t>
      </w:r>
    </w:p>
    <w:p w:rsidR="00A20195" w:rsidRDefault="00A20195" w:rsidP="009761DE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Для получения квалификации (сертификата) Действительного ч</w:t>
      </w:r>
      <w:r w:rsidRPr="00A20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20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Российской психот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ерапевтической ассоциации (РПА) кандидату необходимо соответствовать общим критериям членства в Организации (пункт 2 настоящего Положения)</w:t>
      </w:r>
      <w:r w:rsidR="000220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2A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именно:</w:t>
      </w:r>
    </w:p>
    <w:p w:rsidR="002A001D" w:rsidRDefault="002A001D" w:rsidP="00556CBA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высшее о</w:t>
      </w:r>
      <w:r w:rsidRPr="002A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бразование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2A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специалитет</w:t>
      </w:r>
      <w:proofErr w:type="spellEnd"/>
      <w:r w:rsidRPr="002A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магистратура; подготовка кадров высшей квалификации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2A001D" w:rsidRDefault="00556CBA" w:rsidP="00556CBA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минимум 144 часа дополнительной последипломной подготовки по психотерапии;</w:t>
      </w:r>
    </w:p>
    <w:p w:rsidR="00544B2C" w:rsidRPr="00544B2C" w:rsidRDefault="00544B2C" w:rsidP="00544B2C">
      <w:pPr>
        <w:pStyle w:val="a5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иметь </w:t>
      </w:r>
      <w:r w:rsidRPr="00544B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рекомендации как минимум двух членов РПА (рекомендац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Регионального отделения РПА);</w:t>
      </w:r>
    </w:p>
    <w:p w:rsidR="00556CBA" w:rsidRDefault="00544B2C" w:rsidP="00556CBA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соблюдать Этический кодекс РПА.</w:t>
      </w:r>
    </w:p>
    <w:p w:rsidR="00A20195" w:rsidRDefault="00A20195" w:rsidP="009761DE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4.2. Для получения квалификации (сертификата) Специалиста Российской психотерапевтической ассоциации (РПА) кандидату необходимо дополнительно:</w:t>
      </w:r>
    </w:p>
    <w:p w:rsidR="001625B0" w:rsidRPr="001625B0" w:rsidRDefault="001625B0" w:rsidP="001625B0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5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членом Организации;</w:t>
      </w:r>
    </w:p>
    <w:p w:rsidR="001625B0" w:rsidRPr="001625B0" w:rsidRDefault="001625B0" w:rsidP="001625B0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5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иметь минимум </w:t>
      </w:r>
      <w:r w:rsidR="00544B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700</w:t>
      </w:r>
      <w:r w:rsidRPr="0090743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Pr="001625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часов последипломной подготовки в области психотерапии;</w:t>
      </w:r>
    </w:p>
    <w:p w:rsidR="001625B0" w:rsidRPr="001625B0" w:rsidRDefault="001625B0" w:rsidP="001625B0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5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устойчивую профессиональную практику в области психотерапии на протяжении минимум 3-х лет;</w:t>
      </w:r>
    </w:p>
    <w:p w:rsidR="000220C9" w:rsidRDefault="001625B0" w:rsidP="001625B0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5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не менее 40 часов личной терапии и 20 часов супервизии</w:t>
      </w:r>
      <w:r w:rsidR="000220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625B0" w:rsidRPr="000220C9" w:rsidRDefault="000220C9" w:rsidP="001625B0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20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рекомендации как минимум двух членов РПА (рекомендацию Регионального отделения РПА)</w:t>
      </w:r>
      <w:r w:rsidR="001625B0" w:rsidRPr="000220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56C12" w:rsidRDefault="001625B0" w:rsidP="00456C1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5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1625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911415" w:rsidRP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татус Супервизора </w:t>
      </w:r>
      <w:r w:rsid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психотерапевтической ассоциации (РПА)</w:t>
      </w:r>
      <w:r w:rsidR="00911415" w:rsidRP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порядок его приобретения, продления и снятия</w:t>
      </w:r>
      <w:r w:rsid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детально определяется «Положением о Супервизоре Российской психотерапевтической ассоциации». </w:t>
      </w:r>
      <w:r w:rsidR="00911415" w:rsidRP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Статус присваивается </w:t>
      </w:r>
      <w:proofErr w:type="spellStart"/>
      <w:r w:rsidR="00911415" w:rsidRP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Супервизорским</w:t>
      </w:r>
      <w:proofErr w:type="spellEnd"/>
      <w:r w:rsidR="00911415" w:rsidRP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Советом РПА.</w:t>
      </w:r>
      <w:r w:rsid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получения квалификации (сертификата) Супервизора Российской психотерапевтической ассоциации (РПА) </w:t>
      </w:r>
      <w:r w:rsid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Специалисту </w:t>
      </w:r>
      <w:r w:rsid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дополнительно:</w:t>
      </w:r>
    </w:p>
    <w:p w:rsidR="00A708CF" w:rsidRPr="0090743F" w:rsidRDefault="0090743F" w:rsidP="0090743F">
      <w:pPr>
        <w:pStyle w:val="a5"/>
        <w:spacing w:after="240" w:line="240" w:lineRule="auto"/>
        <w:ind w:left="708" w:hanging="28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4.3.1. 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Минимальные требования 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Специалисту 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получения статуса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 метода, аккредитованный РПА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</w:p>
    <w:p w:rsidR="00A708CF" w:rsidRPr="00A708CF" w:rsidRDefault="00A708CF" w:rsidP="00A708C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ровень профессиональной подготовки не менее</w:t>
      </w:r>
      <w:r w:rsidRPr="00544B2C">
        <w:rPr>
          <w:rFonts w:ascii="Arial" w:eastAsia="Times New Roman" w:hAnsi="Arial" w:cs="Arial"/>
          <w:sz w:val="23"/>
          <w:szCs w:val="23"/>
          <w:lang w:eastAsia="ru-RU"/>
        </w:rPr>
        <w:t xml:space="preserve">: 700 часов 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теории и навыков; </w:t>
      </w:r>
      <w:r w:rsidR="00EF12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 личной терапии; </w:t>
      </w:r>
      <w:r w:rsidR="00EF12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 ч</w:t>
      </w:r>
      <w:r w:rsid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асов супервизии личной практики;</w:t>
      </w:r>
    </w:p>
    <w:p w:rsidR="00A708CF" w:rsidRDefault="00A708CF" w:rsidP="00A708C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огласие соблюда</w:t>
      </w:r>
      <w:r w:rsid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ть Этический кодекс </w:t>
      </w:r>
      <w:r w:rsidR="000220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РПА</w:t>
      </w:r>
      <w:r w:rsid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D0396" w:rsidRDefault="008D0396" w:rsidP="008D0396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0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лет стажа профессиональной деятельности</w:t>
      </w:r>
      <w:r w:rsidR="00EF12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708CF" w:rsidRPr="0090743F" w:rsidRDefault="00A708CF" w:rsidP="00456C1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4"/>
          <w:szCs w:val="23"/>
          <w:lang w:eastAsia="ru-RU"/>
        </w:rPr>
      </w:pPr>
    </w:p>
    <w:p w:rsidR="00A708CF" w:rsidRPr="0090743F" w:rsidRDefault="0090743F" w:rsidP="0090743F">
      <w:pPr>
        <w:pStyle w:val="a5"/>
        <w:spacing w:after="240" w:line="240" w:lineRule="auto"/>
        <w:ind w:left="708" w:hanging="28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4.3.2. 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Минимальные требования 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Специалисту 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получения статуса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Супервизор вне </w:t>
      </w:r>
      <w:proofErr w:type="gramStart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методической</w:t>
      </w:r>
      <w:proofErr w:type="gramEnd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супервизии, аккредитованный РПА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A708CF" w:rsidRPr="0090743F" w:rsidRDefault="0090743F" w:rsidP="0090743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ровень профессиональной подготовки не менее</w:t>
      </w:r>
      <w:r w:rsidR="00A708CF" w:rsidRPr="008D0396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r w:rsidR="00EF120B">
        <w:rPr>
          <w:rFonts w:ascii="Arial" w:eastAsia="Times New Roman" w:hAnsi="Arial" w:cs="Arial"/>
          <w:sz w:val="23"/>
          <w:szCs w:val="23"/>
          <w:lang w:eastAsia="ru-RU"/>
        </w:rPr>
        <w:t>80</w:t>
      </w:r>
      <w:r w:rsidR="00A708CF" w:rsidRPr="008D0396">
        <w:rPr>
          <w:rFonts w:ascii="Arial" w:eastAsia="Times New Roman" w:hAnsi="Arial" w:cs="Arial"/>
          <w:sz w:val="23"/>
          <w:szCs w:val="23"/>
          <w:lang w:eastAsia="ru-RU"/>
        </w:rPr>
        <w:t xml:space="preserve">0 часов теории 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навыков; </w:t>
      </w:r>
      <w:r w:rsidR="008D0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 личной терапии; 50 часов супервизии личной практики, 10 лет стажа про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фессиональной деятельности;</w:t>
      </w:r>
    </w:p>
    <w:p w:rsidR="008B23CB" w:rsidRDefault="008B23CB" w:rsidP="008B23CB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огласие соблюда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Этический кодекс РПА;</w:t>
      </w:r>
    </w:p>
    <w:p w:rsidR="00A708CF" w:rsidRPr="0090743F" w:rsidRDefault="00A708CF" w:rsidP="0090743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72 часа специальной программы подготовки</w:t>
      </w:r>
      <w:r w:rsid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 методической супервизии;</w:t>
      </w:r>
    </w:p>
    <w:p w:rsidR="00A708CF" w:rsidRPr="0090743F" w:rsidRDefault="0090743F" w:rsidP="0090743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пыт проведения супервизии, подтвержденный наличием договоров о проведении </w:t>
      </w:r>
      <w:proofErr w:type="gramStart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профессиональной</w:t>
      </w:r>
      <w:proofErr w:type="gramEnd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супервизии со специалистами (не менее 5 договоров в год)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708CF" w:rsidRPr="0090743F" w:rsidRDefault="0090743F" w:rsidP="0090743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андидат на получение статуса должен принимать активное участие в развитии Института супервизоров в профессиональном сообществе психотерапевтов и психологов.</w:t>
      </w:r>
    </w:p>
    <w:p w:rsidR="00A708CF" w:rsidRPr="0090743F" w:rsidRDefault="00A708CF" w:rsidP="00456C1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4"/>
          <w:szCs w:val="23"/>
          <w:lang w:eastAsia="ru-RU"/>
        </w:rPr>
      </w:pPr>
    </w:p>
    <w:p w:rsidR="00A708CF" w:rsidRPr="0090743F" w:rsidRDefault="0090743F" w:rsidP="0090743F">
      <w:pPr>
        <w:pStyle w:val="a5"/>
        <w:spacing w:after="240" w:line="240" w:lineRule="auto"/>
        <w:ind w:left="708" w:hanging="28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4.3.3. Минимальные требования к Специалисту для получения статуса «</w:t>
      </w:r>
      <w:r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Супервизор </w:t>
      </w:r>
      <w:proofErr w:type="spellStart"/>
      <w:r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Супервизорского</w:t>
      </w:r>
      <w:proofErr w:type="spellEnd"/>
      <w:r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Совета РПА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A708CF" w:rsidRPr="0090743F" w:rsidRDefault="0090743F" w:rsidP="0090743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татус присваивается профессионалам, признанным профессиональным сообществом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708CF" w:rsidRPr="0090743F" w:rsidRDefault="0090743F" w:rsidP="0090743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ровень профессиональной подготовки не </w:t>
      </w:r>
      <w:r w:rsidR="00A708CF" w:rsidRPr="008D0396">
        <w:rPr>
          <w:rFonts w:ascii="Arial" w:eastAsia="Times New Roman" w:hAnsi="Arial" w:cs="Arial"/>
          <w:sz w:val="23"/>
          <w:szCs w:val="23"/>
          <w:lang w:eastAsia="ru-RU"/>
        </w:rPr>
        <w:t xml:space="preserve">менее: 850 часов теории </w:t>
      </w:r>
      <w:r w:rsidR="008D0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навыков; </w:t>
      </w:r>
      <w:r w:rsidR="00EF12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8D0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 личной терапии; </w:t>
      </w:r>
      <w:r w:rsidR="00EF12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bookmarkStart w:id="0" w:name="_GoBack"/>
      <w:bookmarkEnd w:id="0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 часов супервизии личной практики, не менее 15 лет стажа профессиональной деятельности и 72 часа специальной программы подготовки Супервизоров РПА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B23CB" w:rsidRDefault="008B23CB" w:rsidP="008B23CB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70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огласие соблюда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Этический кодекс РПА;</w:t>
      </w:r>
    </w:p>
    <w:p w:rsidR="00A708CF" w:rsidRPr="0090743F" w:rsidRDefault="0090743F" w:rsidP="0090743F">
      <w:pPr>
        <w:pStyle w:val="a5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рисвоение статуса супервизора проводит </w:t>
      </w:r>
      <w:proofErr w:type="spellStart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Супервизорский</w:t>
      </w:r>
      <w:proofErr w:type="spellEnd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 по представлению 2-х действующих членов </w:t>
      </w:r>
      <w:proofErr w:type="spellStart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Супервизорского</w:t>
      </w:r>
      <w:proofErr w:type="spellEnd"/>
      <w:r w:rsidR="00A708CF" w:rsidRPr="00907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Совета путем заключения договора.</w:t>
      </w:r>
    </w:p>
    <w:p w:rsidR="009F6483" w:rsidRDefault="005B1F4B" w:rsidP="009A7B6F">
      <w:pPr>
        <w:shd w:val="clear" w:color="auto" w:fill="FFFFFF"/>
        <w:spacing w:before="240"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Процедура получения квалификационных (сертификационных) уровней Организации</w:t>
      </w:r>
      <w:r w:rsidR="009A7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5B1F4B" w:rsidRDefault="009F6483" w:rsidP="009F648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5.1. </w:t>
      </w:r>
      <w:r w:rsidR="005B1F4B"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Кандидат формирует электронный пакет документов, который включает:</w:t>
      </w:r>
    </w:p>
    <w:p w:rsidR="005B1F4B" w:rsidRDefault="005B1F4B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заявление о приеме в Организацию;</w:t>
      </w:r>
    </w:p>
    <w:p w:rsidR="005B1F4B" w:rsidRDefault="005B1F4B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согласие на обработку персональных данных;</w:t>
      </w:r>
    </w:p>
    <w:p w:rsidR="005B1F4B" w:rsidRDefault="005B1F4B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согласие на обработку персональных данных для </w:t>
      </w:r>
      <w:r w:rsidR="009A7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размещения</w:t>
      </w:r>
      <w:r w:rsidRPr="009A7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официальном сайте Организации;</w:t>
      </w:r>
    </w:p>
    <w:p w:rsidR="005B1F4B" w:rsidRDefault="005B1F4B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анкету о профессиональном статусе;</w:t>
      </w:r>
    </w:p>
    <w:p w:rsidR="005B1F4B" w:rsidRDefault="005B1F4B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сканированные копии дипломов о высшем образовании 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психотерапевтическим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5B1F4B" w:rsidRDefault="005B1F4B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подтверждение часов лично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й психотерапии </w:t>
      </w: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</w:t>
      </w:r>
      <w:proofErr w:type="spellStart"/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Тренингового</w:t>
      </w:r>
      <w:proofErr w:type="spellEnd"/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(обучающего) специалиста </w:t>
      </w: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без какого-либо содержательного заключения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9A7B6F" w:rsidRDefault="005B1F4B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подтверждение количества часов </w:t>
      </w:r>
      <w:proofErr w:type="spellStart"/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супервизий</w:t>
      </w:r>
      <w:proofErr w:type="spellEnd"/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A7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(отдельно индивидуальной и групповой) </w:t>
      </w:r>
      <w:r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</w:t>
      </w:r>
      <w:r w:rsidR="009A7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личного Супервизора; </w:t>
      </w:r>
    </w:p>
    <w:p w:rsidR="005B1F4B" w:rsidRPr="005B1F4B" w:rsidRDefault="009A7B6F" w:rsidP="009F6483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5B1F4B" w:rsidRPr="005B1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оискатели на статус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Супервизора дополнительно представляют соответствующие документы, </w:t>
      </w:r>
      <w:r w:rsid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регламентированные «Положением о Супервизоре Российской психотерапевтической ассоциации».</w:t>
      </w:r>
    </w:p>
    <w:p w:rsidR="00456C12" w:rsidRPr="00456C12" w:rsidRDefault="00CB16F6" w:rsidP="009F648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9F6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.2</w:t>
      </w:r>
      <w:r w:rsidR="00456C12" w:rsidRP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Профессиональный статус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Действительного члена, </w:t>
      </w:r>
      <w:r w:rsidR="00327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Специалиста </w:t>
      </w:r>
      <w:r w:rsidR="00911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 w:rsidR="00456C12" w:rsidRP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 </w:t>
      </w:r>
      <w:r w:rsidR="00456C12" w:rsidRP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устанавливается в каждом случае на основе индивидуальной оценки предоставленных документов, и, при необходимости, очного собеседования или посредством </w:t>
      </w:r>
      <w:proofErr w:type="spellStart"/>
      <w:r w:rsidR="00456C12" w:rsidRP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Skype</w:t>
      </w:r>
      <w:proofErr w:type="spellEnd"/>
      <w:r w:rsidR="00456C12" w:rsidRP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аналогичного программного обеспечения.</w:t>
      </w:r>
    </w:p>
    <w:p w:rsidR="00456C12" w:rsidRPr="00456C12" w:rsidRDefault="009F6483" w:rsidP="009F648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</w:t>
      </w:r>
      <w:r w:rsidR="00456C12" w:rsidRP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наличии регионального отделения (РО)</w:t>
      </w:r>
      <w:r w:rsidR="00CB1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56C12" w:rsidRPr="00456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первичная проверка и корректировка документов кандидата осуществляется в РО. Если в регионе, где проживает кандидат, нет РО, то документы кандидата высылаются непосредственно в </w:t>
      </w:r>
      <w:r w:rsidR="00CB1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Координационный совет </w:t>
      </w:r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spellStart"/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Супервизорский</w:t>
      </w:r>
      <w:proofErr w:type="spellEnd"/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 (для получения квалификации Супервизора) Организации.</w:t>
      </w:r>
    </w:p>
    <w:p w:rsidR="00531BDC" w:rsidRDefault="009F6483" w:rsidP="009F648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5.4. 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Координационный совет </w:t>
      </w:r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Супервизорский</w:t>
      </w:r>
      <w:proofErr w:type="spellEnd"/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 для получения квалификации Супервизора) 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рассматривает документы кандидата и принимает решение одобрить квалификацию (сертификацию), отложить ее или отказать в сертификации. Решение оформляется Протоколом. Кандидат информируется об основных этапах прохождения документов.</w:t>
      </w:r>
    </w:p>
    <w:p w:rsidR="000220C9" w:rsidRDefault="000220C9" w:rsidP="009F648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5.5. Координационный совет может создавать рабочую группу для </w:t>
      </w:r>
      <w:r w:rsidR="008D0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предварительного рассмотрения документов кандидатов. Регламент работы группы определяется Координационным советом.</w:t>
      </w:r>
    </w:p>
    <w:p w:rsidR="001055C1" w:rsidRDefault="001055C1" w:rsidP="005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Координационный совет оставляет за собой право присваивать </w:t>
      </w:r>
      <w:r w:rsidRPr="001055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квалификационные (сертификационные) уровни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индивидуальном порядке тем членам РПА, которые имеют особые заслуги и </w:t>
      </w:r>
      <w:r w:rsidRPr="001055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 способствую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 </w:t>
      </w:r>
      <w:r w:rsidRPr="001055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 целей и задач Организации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31BDC" w:rsidRDefault="001055C1" w:rsidP="005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Процедура апелляции. Если Региональное отделение</w:t>
      </w:r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Супервизорский</w:t>
      </w:r>
      <w:proofErr w:type="spellEnd"/>
      <w:r w:rsidR="00DA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совет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Координационный совет отказывает кандидату в квалификации (сертификации), либо если его обращение не рассмотрено в шестимесячный срок, кандидат имеет право подать апелляцию на такое решение или отсутствие решения. Кандидат может обратиться непосредственно в Координационный совет с просьбой рассмотреть полный комплект его документов. Координационный совет </w:t>
      </w:r>
      <w:r w:rsidR="009F6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повторно 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 принять решение в шестимесячный срок, и это решение будет окончательным.</w:t>
      </w:r>
    </w:p>
    <w:p w:rsidR="00A20195" w:rsidRDefault="001055C1" w:rsidP="00F25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Процедура оценки профессионального статуса, присвоения и регулярного подтверждения соответствующего </w:t>
      </w:r>
      <w:r w:rsidR="00F25BB2" w:rsidRP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квалификационн</w:t>
      </w:r>
      <w:r w:rsid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</w:t>
      </w:r>
      <w:r w:rsidR="00F25BB2" w:rsidRP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(сертификационн</w:t>
      </w:r>
      <w:r w:rsid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</w:t>
      </w:r>
      <w:r w:rsidR="00F25BB2" w:rsidRP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уровн</w:t>
      </w:r>
      <w:r w:rsid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является для кандидата платной и составляет дополнительно к членским взносам 1000 рублей в год. Данная </w:t>
      </w:r>
      <w:r w:rsidR="009F6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оплата </w:t>
      </w:r>
      <w:r w:rsidR="00F25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касается Действительных членов Организации.</w:t>
      </w:r>
    </w:p>
    <w:p w:rsidR="00531BDC" w:rsidRPr="00531BDC" w:rsidRDefault="001055C1" w:rsidP="005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Все лица, являющиеся членами 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момент принятия данного 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оложения, получают статус 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ействительных членов независимо от общей продолжительности подготовки по психотерапии.</w:t>
      </w:r>
    </w:p>
    <w:p w:rsidR="00A20195" w:rsidRDefault="001055C1" w:rsidP="005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При пересмотре требований к объему дополнительной специальной подготовки по психотерапии они не имеют обратной силы, т.е. не распространяются на уже действительных членов </w:t>
      </w:r>
      <w:r w:rsid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31BDC" w:rsidRPr="00531BDC" w:rsidRDefault="009F6483" w:rsidP="005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1055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9F6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Настоящее Положение утверждается Координационным советом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Организации </w:t>
      </w:r>
      <w:r w:rsidRPr="009F6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большинством голосов, принимающих в нем участие.</w:t>
      </w:r>
    </w:p>
    <w:p w:rsidR="00531BDC" w:rsidRDefault="009F6483" w:rsidP="005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1055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Правила и требования, не оговоренные настоящим Положением, регулируются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Уставом Организации и </w:t>
      </w:r>
      <w:r w:rsidR="00531BDC" w:rsidRPr="00531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законами Российской Федерации.</w:t>
      </w:r>
    </w:p>
    <w:sectPr w:rsidR="0053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B77"/>
    <w:multiLevelType w:val="hybridMultilevel"/>
    <w:tmpl w:val="D600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5BD1"/>
    <w:multiLevelType w:val="hybridMultilevel"/>
    <w:tmpl w:val="59D6FB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975BB6"/>
    <w:multiLevelType w:val="hybridMultilevel"/>
    <w:tmpl w:val="241CCBB6"/>
    <w:lvl w:ilvl="0" w:tplc="953CBF5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0E2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077989"/>
    <w:multiLevelType w:val="multilevel"/>
    <w:tmpl w:val="BAB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536B5"/>
    <w:multiLevelType w:val="hybridMultilevel"/>
    <w:tmpl w:val="D7C0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79"/>
    <w:rsid w:val="000220C9"/>
    <w:rsid w:val="001055C1"/>
    <w:rsid w:val="001625B0"/>
    <w:rsid w:val="00230DDA"/>
    <w:rsid w:val="002A001D"/>
    <w:rsid w:val="00327249"/>
    <w:rsid w:val="00456C12"/>
    <w:rsid w:val="00531BDC"/>
    <w:rsid w:val="00544B2C"/>
    <w:rsid w:val="00556CBA"/>
    <w:rsid w:val="005B1F4B"/>
    <w:rsid w:val="006F13C8"/>
    <w:rsid w:val="008B23CB"/>
    <w:rsid w:val="008D0396"/>
    <w:rsid w:val="0090743F"/>
    <w:rsid w:val="00911415"/>
    <w:rsid w:val="009761DE"/>
    <w:rsid w:val="009A7B6F"/>
    <w:rsid w:val="009F6483"/>
    <w:rsid w:val="00A20195"/>
    <w:rsid w:val="00A708CF"/>
    <w:rsid w:val="00A80C9B"/>
    <w:rsid w:val="00C96009"/>
    <w:rsid w:val="00CB16F6"/>
    <w:rsid w:val="00DA55F0"/>
    <w:rsid w:val="00EF120B"/>
    <w:rsid w:val="00EF6C79"/>
    <w:rsid w:val="00F25BB2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DDA"/>
  </w:style>
  <w:style w:type="character" w:styleId="a4">
    <w:name w:val="Strong"/>
    <w:basedOn w:val="a0"/>
    <w:uiPriority w:val="22"/>
    <w:qFormat/>
    <w:rsid w:val="00230DDA"/>
    <w:rPr>
      <w:b/>
      <w:bCs/>
    </w:rPr>
  </w:style>
  <w:style w:type="paragraph" w:styleId="a5">
    <w:name w:val="List Paragraph"/>
    <w:basedOn w:val="a"/>
    <w:uiPriority w:val="34"/>
    <w:qFormat/>
    <w:rsid w:val="00A201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1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DDA"/>
  </w:style>
  <w:style w:type="character" w:styleId="a4">
    <w:name w:val="Strong"/>
    <w:basedOn w:val="a0"/>
    <w:uiPriority w:val="22"/>
    <w:qFormat/>
    <w:rsid w:val="00230DDA"/>
    <w:rPr>
      <w:b/>
      <w:bCs/>
    </w:rPr>
  </w:style>
  <w:style w:type="paragraph" w:styleId="a5">
    <w:name w:val="List Paragraph"/>
    <w:basedOn w:val="a"/>
    <w:uiPriority w:val="34"/>
    <w:qFormat/>
    <w:rsid w:val="00A201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1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6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10</cp:revision>
  <dcterms:created xsi:type="dcterms:W3CDTF">2017-02-19T09:57:00Z</dcterms:created>
  <dcterms:modified xsi:type="dcterms:W3CDTF">2017-05-21T19:47:00Z</dcterms:modified>
</cp:coreProperties>
</file>